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0" w:type="dxa"/>
        <w:tblBorders>
          <w:top w:val="single" w:sz="48" w:space="0" w:color="FF0000"/>
          <w:left w:val="single" w:sz="48" w:space="0" w:color="FF0000"/>
          <w:right w:val="single" w:sz="48" w:space="0" w:color="FF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7"/>
        <w:gridCol w:w="171"/>
        <w:gridCol w:w="6520"/>
        <w:gridCol w:w="851"/>
        <w:gridCol w:w="283"/>
        <w:gridCol w:w="453"/>
        <w:gridCol w:w="1249"/>
      </w:tblGrid>
      <w:tr w:rsidR="00C75B30" w14:paraId="5DCBA3CA" w14:textId="77777777">
        <w:tc>
          <w:tcPr>
            <w:tcW w:w="1418" w:type="dxa"/>
            <w:gridSpan w:val="2"/>
            <w:tcBorders>
              <w:top w:val="single" w:sz="48" w:space="0" w:color="FF0000"/>
            </w:tcBorders>
          </w:tcPr>
          <w:p w14:paraId="5181E65F" w14:textId="77777777" w:rsidR="00C75B30" w:rsidRPr="002B3B37" w:rsidRDefault="00C75B30" w:rsidP="00C75B30">
            <w:pPr>
              <w:rPr>
                <w:rFonts w:ascii="Arial" w:hAnsi="Arial" w:cs="Arial"/>
              </w:rPr>
            </w:pPr>
          </w:p>
          <w:p w14:paraId="7F6FB581" w14:textId="77777777" w:rsidR="00C75B30" w:rsidRPr="004C0814" w:rsidRDefault="00C75B30" w:rsidP="00C75B30">
            <w:pPr>
              <w:jc w:val="center"/>
              <w:rPr>
                <w:rFonts w:ascii="Arial" w:hAnsi="Arial" w:cs="Arial"/>
              </w:rPr>
            </w:pPr>
            <w:r w:rsidRPr="004C0814">
              <w:rPr>
                <w:rFonts w:ascii="Arial" w:hAnsi="Arial" w:cs="Arial"/>
              </w:rPr>
              <w:t>__________</w:t>
            </w:r>
          </w:p>
          <w:p w14:paraId="7B9324C0" w14:textId="77777777" w:rsidR="00C75B30" w:rsidRPr="004C0814" w:rsidRDefault="00C75B30" w:rsidP="00C75B30">
            <w:pPr>
              <w:jc w:val="center"/>
              <w:rPr>
                <w:rFonts w:ascii="Arial" w:hAnsi="Arial" w:cs="Arial"/>
              </w:rPr>
            </w:pPr>
            <w:r w:rsidRPr="004C0814">
              <w:rPr>
                <w:rFonts w:ascii="Arial" w:hAnsi="Arial" w:cs="Arial"/>
              </w:rPr>
              <w:t>Datum</w:t>
            </w:r>
          </w:p>
          <w:p w14:paraId="56F5C293" w14:textId="77777777" w:rsidR="00C75B30" w:rsidRPr="004C0814" w:rsidRDefault="00C75B30" w:rsidP="00C75B30">
            <w:pPr>
              <w:jc w:val="center"/>
              <w:rPr>
                <w:rFonts w:ascii="Arial" w:hAnsi="Arial" w:cs="Arial"/>
              </w:rPr>
            </w:pPr>
          </w:p>
          <w:p w14:paraId="2D365FBD" w14:textId="77777777" w:rsidR="00C75B30" w:rsidRDefault="00C75B30" w:rsidP="00C75B30">
            <w:pPr>
              <w:jc w:val="center"/>
              <w:rPr>
                <w:sz w:val="22"/>
              </w:rPr>
            </w:pPr>
            <w:r w:rsidRPr="004C0814">
              <w:rPr>
                <w:rFonts w:ascii="Arial" w:hAnsi="Arial" w:cs="Arial"/>
              </w:rPr>
              <w:t>__________</w:t>
            </w:r>
            <w:r w:rsidRPr="004C0814">
              <w:rPr>
                <w:rFonts w:ascii="Arial" w:hAnsi="Arial" w:cs="Arial"/>
              </w:rPr>
              <w:br/>
              <w:t>Unterschrift</w:t>
            </w:r>
          </w:p>
        </w:tc>
        <w:tc>
          <w:tcPr>
            <w:tcW w:w="7371" w:type="dxa"/>
            <w:gridSpan w:val="2"/>
            <w:tcBorders>
              <w:top w:val="single" w:sz="48" w:space="0" w:color="FF0000"/>
            </w:tcBorders>
          </w:tcPr>
          <w:p w14:paraId="1A03A370" w14:textId="44FB2C8A" w:rsidR="00C75B30" w:rsidRDefault="00C75B30" w:rsidP="00C75B30">
            <w:pPr>
              <w:spacing w:before="120"/>
              <w:jc w:val="center"/>
              <w:rPr>
                <w:rFonts w:ascii="Arial" w:hAnsi="Arial"/>
                <w:b/>
                <w:spacing w:val="60"/>
                <w:sz w:val="22"/>
              </w:rPr>
            </w:pPr>
            <w:bookmarkStart w:id="0" w:name="DocTypName"/>
            <w:bookmarkEnd w:id="0"/>
            <w:r>
              <w:rPr>
                <w:rFonts w:ascii="Arial" w:hAnsi="Arial"/>
                <w:b/>
                <w:spacing w:val="60"/>
                <w:sz w:val="22"/>
              </w:rPr>
              <w:t>BETRIEBSANWEISUNG</w:t>
            </w:r>
          </w:p>
          <w:p w14:paraId="5DA2D30D" w14:textId="77777777" w:rsidR="00AA32BE" w:rsidRPr="008E1C80" w:rsidRDefault="00AA32BE" w:rsidP="00AA32BE">
            <w:pPr>
              <w:jc w:val="center"/>
              <w:rPr>
                <w:rFonts w:ascii="Arial" w:hAnsi="Arial"/>
                <w:b/>
                <w:spacing w:val="60"/>
                <w:sz w:val="18"/>
                <w:szCs w:val="18"/>
              </w:rPr>
            </w:pPr>
            <w:r w:rsidRPr="00B4159D">
              <w:rPr>
                <w:rFonts w:ascii="Arial" w:hAnsi="Arial"/>
                <w:b/>
                <w:spacing w:val="60"/>
                <w:sz w:val="18"/>
                <w:szCs w:val="18"/>
              </w:rPr>
              <w:t>Gem. § 14 GefStoffV</w:t>
            </w:r>
          </w:p>
          <w:p w14:paraId="18A1C7FF" w14:textId="77777777" w:rsidR="00C75B30" w:rsidRPr="004C0814" w:rsidRDefault="00C75B30" w:rsidP="00C75B30">
            <w:pPr>
              <w:pStyle w:val="Geltungsbreich"/>
              <w:spacing w:before="240"/>
              <w:rPr>
                <w:rFonts w:ascii="Arial" w:hAnsi="Arial"/>
                <w:b w:val="0"/>
              </w:rPr>
            </w:pPr>
            <w:r w:rsidRPr="004C0814">
              <w:rPr>
                <w:rFonts w:ascii="Arial" w:hAnsi="Arial"/>
                <w:b w:val="0"/>
              </w:rPr>
              <w:t>Geltungsbereich und Tätigkeiten:</w:t>
            </w:r>
          </w:p>
          <w:p w14:paraId="11823FFB" w14:textId="77777777" w:rsidR="00C75B30" w:rsidRPr="004C0814" w:rsidRDefault="00C75B30" w:rsidP="00C75B30">
            <w:pPr>
              <w:pStyle w:val="GeltungsBereich"/>
              <w:rPr>
                <w:rFonts w:ascii="Arial" w:hAnsi="Arial"/>
                <w:sz w:val="28"/>
                <w:szCs w:val="28"/>
              </w:rPr>
            </w:pPr>
            <w:bookmarkStart w:id="1" w:name="GeltungTätigkeit"/>
            <w:bookmarkEnd w:id="1"/>
            <w:r w:rsidRPr="004C0814">
              <w:rPr>
                <w:rFonts w:ascii="Arial" w:hAnsi="Arial"/>
                <w:sz w:val="28"/>
                <w:szCs w:val="28"/>
              </w:rPr>
              <w:t>_______________________________________</w:t>
            </w:r>
          </w:p>
        </w:tc>
        <w:tc>
          <w:tcPr>
            <w:tcW w:w="1985" w:type="dxa"/>
            <w:gridSpan w:val="3"/>
            <w:tcBorders>
              <w:top w:val="single" w:sz="48" w:space="0" w:color="FF0000"/>
            </w:tcBorders>
          </w:tcPr>
          <w:p w14:paraId="4CDD3874" w14:textId="77777777" w:rsidR="00C75B30" w:rsidRDefault="007D769A" w:rsidP="00C75B30">
            <w:pPr>
              <w:spacing w:before="600"/>
              <w:ind w:left="-992" w:right="57"/>
              <w:jc w:val="center"/>
              <w:rPr>
                <w:rFonts w:ascii="Arial" w:hAnsi="Arial"/>
                <w:sz w:val="22"/>
              </w:rPr>
            </w:pPr>
            <w:bookmarkStart w:id="2" w:name="KopfColRechts"/>
            <w:bookmarkEnd w:id="2"/>
            <w:r>
              <w:rPr>
                <w:rFonts w:ascii="Arial" w:hAnsi="Arial"/>
                <w:noProof/>
                <w:sz w:val="22"/>
              </w:rPr>
              <w:drawing>
                <wp:anchor distT="0" distB="0" distL="114300" distR="114300" simplePos="0" relativeHeight="251657728" behindDoc="0" locked="0" layoutInCell="1" allowOverlap="1" wp14:anchorId="22AD298B" wp14:editId="681F89E4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76835</wp:posOffset>
                  </wp:positionV>
                  <wp:extent cx="1219200" cy="600075"/>
                  <wp:effectExtent l="0" t="0" r="0" b="9525"/>
                  <wp:wrapNone/>
                  <wp:docPr id="9" name="Bild 3" descr="01-2_BUEFA_Logo_CMYK_S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01-2_BUEFA_Logo_CMYK_S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A0302" w14:paraId="7A3A52E0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  <w:bottom w:val="nil"/>
            </w:tcBorders>
            <w:shd w:val="clear" w:color="auto" w:fill="FF0000"/>
          </w:tcPr>
          <w:p w14:paraId="68575A91" w14:textId="77777777" w:rsidR="000A0302" w:rsidRDefault="000A0302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GEFAHRSTOFFBEZEICHNUNG</w:t>
            </w:r>
          </w:p>
        </w:tc>
      </w:tr>
      <w:tr w:rsidR="000A0302" w14:paraId="2F664D82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  <w:bottom w:val="nil"/>
            </w:tcBorders>
            <w:shd w:val="clear" w:color="auto" w:fill="FFFFFF"/>
          </w:tcPr>
          <w:p w14:paraId="2A8A524A" w14:textId="09DFAB9C" w:rsidR="000A0302" w:rsidRDefault="00C252DE">
            <w:pPr>
              <w:pStyle w:val="AbschnittText"/>
              <w:jc w:val="center"/>
              <w:rPr>
                <w:rFonts w:ascii="Arial" w:hAnsi="Arial"/>
                <w:b/>
                <w:sz w:val="28"/>
              </w:rPr>
            </w:pPr>
            <w:proofErr w:type="spellStart"/>
            <w:r>
              <w:rPr>
                <w:rFonts w:ascii="Arial" w:hAnsi="Arial"/>
                <w:b/>
                <w:sz w:val="28"/>
              </w:rPr>
              <w:t>Oldomat</w:t>
            </w:r>
            <w:proofErr w:type="spellEnd"/>
            <w:r>
              <w:rPr>
                <w:rFonts w:ascii="Arial" w:hAnsi="Arial"/>
                <w:b/>
                <w:sz w:val="28"/>
              </w:rPr>
              <w:t xml:space="preserve"> 20</w:t>
            </w:r>
            <w:r w:rsidR="008818C7">
              <w:rPr>
                <w:rFonts w:ascii="Arial" w:hAnsi="Arial"/>
                <w:b/>
                <w:sz w:val="28"/>
              </w:rPr>
              <w:t>22</w:t>
            </w:r>
          </w:p>
          <w:p w14:paraId="17839E8D" w14:textId="77777777" w:rsidR="00A46B41" w:rsidRDefault="00A46B41">
            <w:pPr>
              <w:pStyle w:val="AbschnittText"/>
              <w:jc w:val="center"/>
              <w:rPr>
                <w:rFonts w:ascii="Arial" w:hAnsi="Arial"/>
                <w:sz w:val="22"/>
              </w:rPr>
            </w:pPr>
          </w:p>
        </w:tc>
      </w:tr>
      <w:tr w:rsidR="000A0302" w14:paraId="70059CF8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</w:tcBorders>
            <w:shd w:val="clear" w:color="auto" w:fill="FF0000"/>
          </w:tcPr>
          <w:p w14:paraId="02B8363E" w14:textId="77777777" w:rsidR="000A0302" w:rsidRDefault="000A0302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GEFAHREN FÜR MENSCH UND UMWELT</w:t>
            </w:r>
          </w:p>
        </w:tc>
      </w:tr>
      <w:tr w:rsidR="000A0302" w14:paraId="67FDBD6C" w14:textId="77777777" w:rsidTr="0060669C">
        <w:tblPrEx>
          <w:tblBorders>
            <w:top w:val="none" w:sz="0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1247" w:type="dxa"/>
            <w:tcBorders>
              <w:top w:val="single" w:sz="12" w:space="0" w:color="FF0000"/>
            </w:tcBorders>
          </w:tcPr>
          <w:p w14:paraId="2263DBFF" w14:textId="77777777" w:rsidR="000A0302" w:rsidRDefault="007D769A">
            <w:pPr>
              <w:pStyle w:val="SymbolSpalte"/>
              <w:spacing w:after="60"/>
              <w:ind w:left="-11"/>
              <w:rPr>
                <w:rFonts w:ascii="Arial" w:hAnsi="Arial"/>
                <w:sz w:val="22"/>
              </w:rPr>
            </w:pPr>
            <w:r w:rsidRPr="004417BA">
              <w:rPr>
                <w:noProof/>
              </w:rPr>
              <w:drawing>
                <wp:inline distT="0" distB="0" distL="0" distR="0" wp14:anchorId="1CF9EC36" wp14:editId="3AE79B2D">
                  <wp:extent cx="704850" cy="647700"/>
                  <wp:effectExtent l="0" t="0" r="0" b="0"/>
                  <wp:docPr id="1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78" w:type="dxa"/>
            <w:gridSpan w:val="5"/>
            <w:tcBorders>
              <w:top w:val="single" w:sz="12" w:space="0" w:color="FF0000"/>
            </w:tcBorders>
          </w:tcPr>
          <w:p w14:paraId="6BFB8074" w14:textId="77777777" w:rsidR="00A46B41" w:rsidRDefault="003D4809" w:rsidP="00A46B41">
            <w:pPr>
              <w:pStyle w:val="AbschnittText"/>
              <w:ind w:left="0"/>
              <w:rPr>
                <w:rFonts w:ascii="Arial" w:hAnsi="Arial"/>
                <w:sz w:val="22"/>
              </w:rPr>
            </w:pPr>
            <w:r w:rsidRPr="003D4809">
              <w:rPr>
                <w:rFonts w:ascii="Arial" w:hAnsi="Arial"/>
                <w:sz w:val="22"/>
              </w:rPr>
              <w:t>Verursacht schwere Verätzungen der Haut und schwere Augenschäden.</w:t>
            </w:r>
          </w:p>
          <w:p w14:paraId="2A7BD289" w14:textId="77777777" w:rsidR="003D4809" w:rsidRDefault="0060669C" w:rsidP="00342DA2">
            <w:pPr>
              <w:pStyle w:val="AbschnittText"/>
              <w:ind w:left="0"/>
              <w:rPr>
                <w:rFonts w:ascii="Arial" w:hAnsi="Arial"/>
                <w:sz w:val="22"/>
              </w:rPr>
            </w:pPr>
            <w:r w:rsidRPr="0060669C">
              <w:rPr>
                <w:rFonts w:ascii="Arial" w:hAnsi="Arial"/>
                <w:sz w:val="22"/>
              </w:rPr>
              <w:t>Sehr giftig für Wasserorganismen.</w:t>
            </w:r>
          </w:p>
          <w:p w14:paraId="758999DD" w14:textId="64C747AD" w:rsidR="00AA32BE" w:rsidRDefault="00AA32BE" w:rsidP="00342DA2">
            <w:pPr>
              <w:pStyle w:val="AbschnittText"/>
              <w:ind w:left="0"/>
              <w:rPr>
                <w:rFonts w:ascii="Arial" w:hAnsi="Arial"/>
                <w:sz w:val="22"/>
              </w:rPr>
            </w:pPr>
            <w:r w:rsidRPr="00AA32BE">
              <w:rPr>
                <w:rFonts w:ascii="Arial" w:hAnsi="Arial"/>
                <w:sz w:val="22"/>
              </w:rPr>
              <w:t>Giftig für Wasserorganismen, mit langfristiger Wirkung.</w:t>
            </w:r>
          </w:p>
          <w:p w14:paraId="4C15A70A" w14:textId="1DE0B684" w:rsidR="008818C7" w:rsidRDefault="008818C7" w:rsidP="00342DA2">
            <w:pPr>
              <w:pStyle w:val="AbschnittText"/>
              <w:ind w:left="0"/>
              <w:rPr>
                <w:rFonts w:ascii="Arial" w:hAnsi="Arial"/>
                <w:sz w:val="22"/>
              </w:rPr>
            </w:pPr>
            <w:r w:rsidRPr="008818C7">
              <w:rPr>
                <w:rFonts w:ascii="Arial" w:hAnsi="Arial"/>
                <w:sz w:val="22"/>
              </w:rPr>
              <w:t>Kann gegenüber Metallen korrosiv sein.</w:t>
            </w:r>
          </w:p>
          <w:p w14:paraId="5AD2F509" w14:textId="6B8F5A57" w:rsidR="004F2AE8" w:rsidRDefault="004F2AE8" w:rsidP="00342DA2">
            <w:pPr>
              <w:pStyle w:val="AbschnittText"/>
              <w:ind w:left="0"/>
              <w:rPr>
                <w:rFonts w:ascii="Arial" w:hAnsi="Arial"/>
                <w:sz w:val="22"/>
              </w:rPr>
            </w:pPr>
            <w:r w:rsidRPr="004F2AE8">
              <w:rPr>
                <w:rFonts w:ascii="Arial" w:hAnsi="Arial"/>
                <w:sz w:val="22"/>
              </w:rPr>
              <w:t>Entwickelt bei Berührung mit Säure giftige Gase.</w:t>
            </w:r>
          </w:p>
        </w:tc>
        <w:tc>
          <w:tcPr>
            <w:tcW w:w="1249" w:type="dxa"/>
            <w:tcBorders>
              <w:top w:val="single" w:sz="12" w:space="0" w:color="FF0000"/>
            </w:tcBorders>
          </w:tcPr>
          <w:p w14:paraId="6A0F4CAF" w14:textId="77777777" w:rsidR="000A0302" w:rsidRDefault="007D769A">
            <w:pPr>
              <w:pStyle w:val="SymbolSpalte"/>
              <w:spacing w:after="60"/>
              <w:ind w:left="-11"/>
              <w:rPr>
                <w:rFonts w:ascii="Arial" w:hAnsi="Arial"/>
                <w:sz w:val="22"/>
              </w:rPr>
            </w:pPr>
            <w:r w:rsidRPr="00021F63">
              <w:rPr>
                <w:noProof/>
              </w:rPr>
              <w:drawing>
                <wp:inline distT="0" distB="0" distL="0" distR="0" wp14:anchorId="6238D2BB" wp14:editId="38F9316B">
                  <wp:extent cx="704850" cy="647700"/>
                  <wp:effectExtent l="0" t="0" r="0" b="0"/>
                  <wp:docPr id="2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0302" w14:paraId="4609E2A8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</w:tcBorders>
            <w:shd w:val="clear" w:color="auto" w:fill="FF0000"/>
          </w:tcPr>
          <w:p w14:paraId="0C58CF00" w14:textId="77777777" w:rsidR="000A0302" w:rsidRDefault="000A0302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SCHUTZMASSNAHMEN UND VERHALTENSREGELN</w:t>
            </w:r>
          </w:p>
        </w:tc>
      </w:tr>
      <w:tr w:rsidR="000A0302" w14:paraId="46BAC7CE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04490E97" w14:textId="77777777" w:rsidR="000A0302" w:rsidRDefault="007D769A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4AE99569" wp14:editId="7E15B82E">
                  <wp:extent cx="695325" cy="695325"/>
                  <wp:effectExtent l="0" t="0" r="9525" b="9525"/>
                  <wp:docPr id="3" name="Bild 3" descr="m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C17C3E" w14:textId="77777777" w:rsidR="000A0302" w:rsidRDefault="007D769A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2247B127" wp14:editId="3363E322">
                  <wp:extent cx="666750" cy="666750"/>
                  <wp:effectExtent l="0" t="0" r="0" b="0"/>
                  <wp:docPr id="4" name="Bild 4" descr="m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78" w:type="dxa"/>
            <w:gridSpan w:val="5"/>
            <w:tcBorders>
              <w:top w:val="single" w:sz="12" w:space="0" w:color="FF0000"/>
            </w:tcBorders>
          </w:tcPr>
          <w:p w14:paraId="76C811A4" w14:textId="77777777" w:rsidR="00553C93" w:rsidRDefault="00553C93" w:rsidP="00553C93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Bei der Arbeit geeignete Schutzkleidung, Schutzhandschuhe, dichtschließende Schutzbrille und geschlossene Schutzschuhe tragen.</w:t>
            </w:r>
          </w:p>
          <w:p w14:paraId="7459A67B" w14:textId="77777777" w:rsidR="00553C93" w:rsidRDefault="00553C93" w:rsidP="00553C93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Direkten Kontakt mit Haut und Kleidung vermeiden. Beschmutzte oder getränkte Kleidung sofort ausziehen. Bei Berührung mit der Haut sofort mit viel Wasser abwaschen. Vorbeugender Hautschutz.</w:t>
            </w:r>
          </w:p>
          <w:p w14:paraId="2E54AECD" w14:textId="77777777" w:rsidR="004F2AE8" w:rsidRDefault="004F2AE8" w:rsidP="004F2AE8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Nicht mit Säuren mischen.</w:t>
            </w:r>
          </w:p>
          <w:p w14:paraId="01C2BA87" w14:textId="77777777" w:rsidR="000A0302" w:rsidRDefault="00553C93" w:rsidP="00553C93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Beim Umfüllen Verspritzen vermeiden. Behälter bis zur Verwendung dicht geschlossen halten.</w:t>
            </w:r>
          </w:p>
        </w:tc>
        <w:tc>
          <w:tcPr>
            <w:tcW w:w="1249" w:type="dxa"/>
            <w:tcBorders>
              <w:top w:val="single" w:sz="12" w:space="0" w:color="FF0000"/>
            </w:tcBorders>
          </w:tcPr>
          <w:p w14:paraId="267A8E88" w14:textId="77777777" w:rsidR="000A0302" w:rsidRDefault="007D769A">
            <w:pPr>
              <w:pStyle w:val="SymbolSpalte"/>
              <w:rPr>
                <w:rFonts w:ascii="Arial" w:hAnsi="Arial"/>
                <w:sz w:val="22"/>
              </w:rPr>
            </w:pPr>
            <w:bookmarkStart w:id="3" w:name="Col3"/>
            <w:bookmarkEnd w:id="3"/>
            <w:r>
              <w:rPr>
                <w:noProof/>
              </w:rPr>
              <w:drawing>
                <wp:inline distT="0" distB="0" distL="0" distR="0" wp14:anchorId="1A0D7183" wp14:editId="10C8601F">
                  <wp:extent cx="676275" cy="676275"/>
                  <wp:effectExtent l="0" t="0" r="9525" b="9525"/>
                  <wp:docPr id="5" name="Bild 5" descr="m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0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0302" w14:paraId="69C3A9E3" w14:textId="77777777">
        <w:tblPrEx>
          <w:tblBorders>
            <w:top w:val="single" w:sz="12" w:space="0" w:color="FF0000"/>
            <w:bottom w:val="single" w:sz="12" w:space="0" w:color="FF0000"/>
            <w:insideV w:val="single" w:sz="6" w:space="0" w:color="FF0000"/>
          </w:tblBorders>
        </w:tblPrEx>
        <w:tc>
          <w:tcPr>
            <w:tcW w:w="7938" w:type="dxa"/>
            <w:gridSpan w:val="3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069016DC" w14:textId="77777777" w:rsidR="000A0302" w:rsidRDefault="000A030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VERHALTEN IM GEFAHRFALL</w:t>
            </w:r>
          </w:p>
        </w:tc>
        <w:tc>
          <w:tcPr>
            <w:tcW w:w="1134" w:type="dxa"/>
            <w:gridSpan w:val="2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60C9B469" w14:textId="77777777" w:rsidR="000A0302" w:rsidRDefault="000A0302">
            <w:pPr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Notruf</w:t>
            </w:r>
          </w:p>
        </w:tc>
        <w:tc>
          <w:tcPr>
            <w:tcW w:w="1702" w:type="dxa"/>
            <w:gridSpan w:val="2"/>
            <w:tcBorders>
              <w:top w:val="single" w:sz="12" w:space="0" w:color="FF0000"/>
              <w:bottom w:val="single" w:sz="12" w:space="0" w:color="FF0000"/>
            </w:tcBorders>
          </w:tcPr>
          <w:p w14:paraId="351B0CB7" w14:textId="77777777" w:rsidR="000A0302" w:rsidRDefault="000A0302">
            <w:pPr>
              <w:jc w:val="center"/>
              <w:rPr>
                <w:rFonts w:ascii="Arial" w:hAnsi="Arial"/>
                <w:sz w:val="22"/>
              </w:rPr>
            </w:pPr>
            <w:bookmarkStart w:id="4" w:name="Titel4NTel"/>
            <w:bookmarkEnd w:id="4"/>
          </w:p>
        </w:tc>
      </w:tr>
      <w:tr w:rsidR="000A0302" w14:paraId="1D0F42F0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12594867" w14:textId="77777777" w:rsidR="000A0302" w:rsidRDefault="007D769A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inline distT="0" distB="0" distL="0" distR="0" wp14:anchorId="721C3B35" wp14:editId="40185811">
                  <wp:extent cx="685800" cy="600075"/>
                  <wp:effectExtent l="0" t="0" r="0" b="9525"/>
                  <wp:docPr id="6" name="Bild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3B5038" w14:textId="77777777" w:rsidR="000A0302" w:rsidRDefault="000A0302">
            <w:pPr>
              <w:pStyle w:val="SymbolSpalte"/>
              <w:ind w:left="-28"/>
              <w:rPr>
                <w:rFonts w:ascii="Arial" w:hAnsi="Arial"/>
                <w:sz w:val="22"/>
              </w:rPr>
            </w:pPr>
          </w:p>
        </w:tc>
        <w:tc>
          <w:tcPr>
            <w:tcW w:w="9527" w:type="dxa"/>
            <w:gridSpan w:val="6"/>
            <w:tcBorders>
              <w:top w:val="single" w:sz="12" w:space="0" w:color="FF0000"/>
            </w:tcBorders>
          </w:tcPr>
          <w:p w14:paraId="2C811BAF" w14:textId="77777777" w:rsidR="00A46B41" w:rsidRDefault="00A46B41" w:rsidP="00A46B41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Maßnahmen bei unbeabsichtigter Freisetzung:</w:t>
            </w:r>
          </w:p>
          <w:p w14:paraId="700FC9E9" w14:textId="77777777" w:rsidR="00A46B41" w:rsidRDefault="00A46B41" w:rsidP="00A46B41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Gefahrenbereich räumen und absperren lassen. Sofort den Vorgesetzten benachrichtigen.</w:t>
            </w:r>
          </w:p>
          <w:p w14:paraId="28C1D879" w14:textId="77777777" w:rsidR="004F2AE8" w:rsidRDefault="004F2AE8" w:rsidP="004F2AE8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Bei Auftreten von Dämpfen Vollschutzatemmaske mit Kombinationsfilter anlegen. Für gute Raumlüftung sorgen.</w:t>
            </w:r>
          </w:p>
          <w:p w14:paraId="2F9A51EE" w14:textId="77777777" w:rsidR="00A46B41" w:rsidRDefault="00A46B41" w:rsidP="00A46B41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Im Gefahrenbereich besteht Rutschgefahr. Beschäftigte in der Umgebung warnen.</w:t>
            </w:r>
          </w:p>
          <w:p w14:paraId="4E45E53C" w14:textId="77777777" w:rsidR="00A46B41" w:rsidRDefault="00A46B41" w:rsidP="00A46B41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Verschüttetes Produkt mit flüssigkeitsbindendem Material (Sand, Blähglimmer, Kieselgur) abdecken, vorsichtig aufnehmen und zur Entsorgung als Sondermüll in die vorgesehenen Behälter sammeln. Restmengen mit viel Wasser wegspülen.</w:t>
            </w:r>
          </w:p>
          <w:p w14:paraId="6A781D77" w14:textId="77777777" w:rsidR="000A0302" w:rsidRDefault="00A46B41" w:rsidP="00553C93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Im Brandfall: Sich entsprechend der betrieblichen Brandschutzordnung verhalten.</w:t>
            </w:r>
          </w:p>
        </w:tc>
      </w:tr>
      <w:tr w:rsidR="000A0302" w14:paraId="75B00FA3" w14:textId="77777777">
        <w:tblPrEx>
          <w:tblBorders>
            <w:top w:val="single" w:sz="12" w:space="0" w:color="FF0000"/>
            <w:bottom w:val="single" w:sz="12" w:space="0" w:color="FF0000"/>
            <w:insideV w:val="single" w:sz="6" w:space="0" w:color="FF0000"/>
          </w:tblBorders>
        </w:tblPrEx>
        <w:tc>
          <w:tcPr>
            <w:tcW w:w="7938" w:type="dxa"/>
            <w:gridSpan w:val="3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6D87A975" w14:textId="77777777" w:rsidR="000A0302" w:rsidRDefault="000A030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ERSTE HILFE</w:t>
            </w:r>
          </w:p>
        </w:tc>
        <w:tc>
          <w:tcPr>
            <w:tcW w:w="1134" w:type="dxa"/>
            <w:gridSpan w:val="2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087CD728" w14:textId="77777777" w:rsidR="000A0302" w:rsidRDefault="000A0302">
            <w:pPr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Notruf</w:t>
            </w:r>
          </w:p>
        </w:tc>
        <w:tc>
          <w:tcPr>
            <w:tcW w:w="1702" w:type="dxa"/>
            <w:gridSpan w:val="2"/>
            <w:tcBorders>
              <w:top w:val="single" w:sz="12" w:space="0" w:color="FF0000"/>
              <w:bottom w:val="single" w:sz="12" w:space="0" w:color="FF0000"/>
            </w:tcBorders>
          </w:tcPr>
          <w:p w14:paraId="3856D181" w14:textId="77777777" w:rsidR="000A0302" w:rsidRDefault="000A0302">
            <w:pPr>
              <w:jc w:val="center"/>
              <w:rPr>
                <w:rFonts w:ascii="Arial" w:hAnsi="Arial"/>
                <w:sz w:val="22"/>
              </w:rPr>
            </w:pPr>
            <w:bookmarkStart w:id="5" w:name="Titel5NTel"/>
            <w:bookmarkEnd w:id="5"/>
          </w:p>
        </w:tc>
      </w:tr>
      <w:tr w:rsidR="000A0302" w14:paraId="7A33901A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7E54CEE1" w14:textId="77777777" w:rsidR="000A0302" w:rsidRDefault="007D769A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inline distT="0" distB="0" distL="0" distR="0" wp14:anchorId="00F748BD" wp14:editId="29AE35DB">
                  <wp:extent cx="685800" cy="685800"/>
                  <wp:effectExtent l="0" t="0" r="0" b="0"/>
                  <wp:docPr id="7" name="Bild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9198E2" w14:textId="77777777" w:rsidR="000A0302" w:rsidRDefault="000A0302">
            <w:pPr>
              <w:pStyle w:val="SymbolSpalte"/>
              <w:ind w:left="-28"/>
              <w:rPr>
                <w:rFonts w:ascii="Arial" w:hAnsi="Arial"/>
                <w:sz w:val="22"/>
              </w:rPr>
            </w:pPr>
          </w:p>
        </w:tc>
        <w:tc>
          <w:tcPr>
            <w:tcW w:w="9527" w:type="dxa"/>
            <w:gridSpan w:val="6"/>
            <w:tcBorders>
              <w:top w:val="single" w:sz="12" w:space="0" w:color="FF0000"/>
            </w:tcBorders>
          </w:tcPr>
          <w:p w14:paraId="6AA2D56A" w14:textId="77777777" w:rsidR="000A0302" w:rsidRDefault="000A0302">
            <w:pPr>
              <w:pStyle w:val="ErsteHilfeThemen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Hautkontakt: </w:t>
            </w:r>
            <w:r>
              <w:rPr>
                <w:rFonts w:ascii="Arial" w:hAnsi="Arial"/>
                <w:sz w:val="22"/>
              </w:rPr>
              <w:t>Benetzte Bekleidung sofort entfernen und betroffene Körperstellen mit reichlich Wasser spülen, bei großflächigem Hautkontakt: Notdusche, ggf. Arzt aufsuchen.</w:t>
            </w:r>
          </w:p>
          <w:p w14:paraId="03E23002" w14:textId="77777777" w:rsidR="000A0302" w:rsidRDefault="00C4097A">
            <w:pPr>
              <w:pStyle w:val="ErsteHilfeThemen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Augenkontakt</w:t>
            </w:r>
            <w:r w:rsidR="000A0302">
              <w:rPr>
                <w:rFonts w:ascii="Arial" w:hAnsi="Arial"/>
                <w:b/>
                <w:sz w:val="22"/>
              </w:rPr>
              <w:t xml:space="preserve">: </w:t>
            </w:r>
            <w:r w:rsidR="000A0302">
              <w:rPr>
                <w:rFonts w:ascii="Arial" w:hAnsi="Arial"/>
                <w:sz w:val="22"/>
              </w:rPr>
              <w:t>Sofort Augen bei geöffneten Lidern unter fließendem Wasser mindestens 10 Minuten lang spülen (unverletztes Auge schützen, Kontaktlinsen entfernen). Augenärztliche Behandlung erforderlich.</w:t>
            </w:r>
          </w:p>
          <w:p w14:paraId="175870CE" w14:textId="77777777" w:rsidR="000A0302" w:rsidRDefault="00C4097A">
            <w:pPr>
              <w:pStyle w:val="ErsteHilfeThemen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Verschlucken</w:t>
            </w:r>
            <w:r w:rsidR="000A0302">
              <w:rPr>
                <w:rFonts w:ascii="Arial" w:hAnsi="Arial"/>
                <w:b/>
                <w:sz w:val="22"/>
              </w:rPr>
              <w:t xml:space="preserve">: </w:t>
            </w:r>
            <w:r>
              <w:rPr>
                <w:rFonts w:ascii="Arial" w:hAnsi="Arial"/>
                <w:sz w:val="22"/>
              </w:rPr>
              <w:t>Nur wenn bei Bewuss</w:t>
            </w:r>
            <w:r w:rsidR="000A0302">
              <w:rPr>
                <w:rFonts w:ascii="Arial" w:hAnsi="Arial"/>
                <w:sz w:val="22"/>
              </w:rPr>
              <w:t>tsein, Mund sofort mit Wasser ausspülen, viel Wasser nachtrinken. KEIN Erbrechen veranlassen, ärztliche Behandlung.</w:t>
            </w:r>
          </w:p>
          <w:p w14:paraId="36EC4B87" w14:textId="77777777" w:rsidR="000A0302" w:rsidRDefault="00C4097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Einatmen</w:t>
            </w:r>
            <w:r w:rsidR="000A0302">
              <w:rPr>
                <w:rFonts w:ascii="Arial" w:hAnsi="Arial"/>
                <w:b/>
                <w:sz w:val="22"/>
              </w:rPr>
              <w:t xml:space="preserve">: </w:t>
            </w:r>
            <w:r w:rsidR="000A0302">
              <w:rPr>
                <w:rFonts w:ascii="Arial" w:hAnsi="Arial"/>
                <w:sz w:val="22"/>
              </w:rPr>
              <w:t xml:space="preserve"> Für Frischluftzufuhr sorgen, Ruhe, halbaufrecht lagern, Kleidung lockern</w:t>
            </w:r>
          </w:p>
          <w:p w14:paraId="221A58D4" w14:textId="77777777" w:rsidR="000A0302" w:rsidRDefault="000A030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Atemhilfe bei Atemschwierigkeiten. Bei erheblicher Einwirkung ärztliche Behandlung </w:t>
            </w:r>
          </w:p>
          <w:p w14:paraId="67CE8E3C" w14:textId="77777777" w:rsidR="000A0302" w:rsidRDefault="000A030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erforderlich.</w:t>
            </w:r>
          </w:p>
        </w:tc>
      </w:tr>
      <w:tr w:rsidR="000A0302" w14:paraId="624A3EB5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</w:tcBorders>
            <w:shd w:val="clear" w:color="auto" w:fill="FF0000"/>
          </w:tcPr>
          <w:p w14:paraId="272C1C66" w14:textId="77777777" w:rsidR="000A0302" w:rsidRDefault="000A0302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SACHGERECHTE  ENTSORGUNG</w:t>
            </w:r>
          </w:p>
        </w:tc>
      </w:tr>
      <w:tr w:rsidR="000A0302" w14:paraId="1C74B738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  <w:bottom w:val="single" w:sz="48" w:space="0" w:color="FF0000"/>
            </w:tcBorders>
          </w:tcPr>
          <w:p w14:paraId="555494CC" w14:textId="77777777" w:rsidR="000A0302" w:rsidRDefault="007D769A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inline distT="0" distB="0" distL="0" distR="0" wp14:anchorId="1B54D912" wp14:editId="21184399">
                  <wp:extent cx="685800" cy="514350"/>
                  <wp:effectExtent l="0" t="0" r="0" b="0"/>
                  <wp:docPr id="8" name="Bild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6" w:name="Col1"/>
            <w:bookmarkEnd w:id="6"/>
          </w:p>
        </w:tc>
        <w:tc>
          <w:tcPr>
            <w:tcW w:w="9527" w:type="dxa"/>
            <w:gridSpan w:val="6"/>
            <w:tcBorders>
              <w:top w:val="single" w:sz="12" w:space="0" w:color="FF0000"/>
              <w:bottom w:val="single" w:sz="48" w:space="0" w:color="FF0000"/>
            </w:tcBorders>
          </w:tcPr>
          <w:p w14:paraId="28DD374B" w14:textId="77777777" w:rsidR="000A0302" w:rsidRDefault="000A0302">
            <w:pPr>
              <w:pStyle w:val="ErsteHilfeThemen"/>
              <w:rPr>
                <w:rFonts w:ascii="Arial" w:hAnsi="Arial"/>
                <w:sz w:val="22"/>
              </w:rPr>
            </w:pPr>
            <w:bookmarkStart w:id="7" w:name="Col2"/>
            <w:bookmarkEnd w:id="7"/>
            <w:r>
              <w:rPr>
                <w:rFonts w:ascii="Arial" w:hAnsi="Arial"/>
                <w:sz w:val="22"/>
              </w:rPr>
              <w:t>Mu</w:t>
            </w:r>
            <w:r w:rsidR="00C4097A">
              <w:rPr>
                <w:rFonts w:ascii="Arial" w:hAnsi="Arial"/>
                <w:sz w:val="22"/>
              </w:rPr>
              <w:t>ss</w:t>
            </w:r>
            <w:r>
              <w:rPr>
                <w:rFonts w:ascii="Arial" w:hAnsi="Arial"/>
                <w:sz w:val="22"/>
              </w:rPr>
              <w:t xml:space="preserve"> unter Beachtung der behördlichen Vorschriften einer Sonderbehandlung zugeführt </w:t>
            </w:r>
          </w:p>
          <w:p w14:paraId="499F0246" w14:textId="77777777" w:rsidR="000A0302" w:rsidRDefault="000A0302">
            <w:pPr>
              <w:pStyle w:val="ErsteHilfeThemen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werden. Entleerte Gebinde an das Lager zurückgeben.</w:t>
            </w:r>
          </w:p>
          <w:p w14:paraId="742722F3" w14:textId="77777777" w:rsidR="000A0302" w:rsidRDefault="000A0302">
            <w:pPr>
              <w:rPr>
                <w:rFonts w:ascii="Arial" w:hAnsi="Arial"/>
                <w:sz w:val="22"/>
              </w:rPr>
            </w:pPr>
          </w:p>
        </w:tc>
      </w:tr>
    </w:tbl>
    <w:p w14:paraId="44A5AB65" w14:textId="77777777" w:rsidR="000A0302" w:rsidRDefault="00C75B30">
      <w:pPr>
        <w:rPr>
          <w:rFonts w:ascii="Arial" w:hAnsi="Arial"/>
          <w:sz w:val="22"/>
        </w:rPr>
      </w:pPr>
      <w:r w:rsidRPr="007D769A">
        <w:rPr>
          <w:rFonts w:ascii="Arial" w:hAnsi="Arial"/>
          <w:color w:val="FF000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Dieser Entwurf muss noch durch arbeitsplatzspezifische Angaben ergänzt und vom Unternehmer unterschrieben werden</w:t>
      </w:r>
    </w:p>
    <w:sectPr w:rsidR="000A0302">
      <w:pgSz w:w="11907" w:h="16840" w:code="9"/>
      <w:pgMar w:top="284" w:right="567" w:bottom="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972"/>
    <w:rsid w:val="000A0302"/>
    <w:rsid w:val="000E2CD7"/>
    <w:rsid w:val="001375E6"/>
    <w:rsid w:val="00171283"/>
    <w:rsid w:val="00225AF9"/>
    <w:rsid w:val="00342A94"/>
    <w:rsid w:val="00342DA2"/>
    <w:rsid w:val="003D4809"/>
    <w:rsid w:val="00453CF7"/>
    <w:rsid w:val="004E336D"/>
    <w:rsid w:val="004F2AE8"/>
    <w:rsid w:val="00553C93"/>
    <w:rsid w:val="0060669C"/>
    <w:rsid w:val="00672D07"/>
    <w:rsid w:val="007D769A"/>
    <w:rsid w:val="008818C7"/>
    <w:rsid w:val="008D47FD"/>
    <w:rsid w:val="00A46B41"/>
    <w:rsid w:val="00A85972"/>
    <w:rsid w:val="00AA32BE"/>
    <w:rsid w:val="00C252DE"/>
    <w:rsid w:val="00C4097A"/>
    <w:rsid w:val="00C75B30"/>
    <w:rsid w:val="00D66EBE"/>
    <w:rsid w:val="00EC6ECC"/>
    <w:rsid w:val="00FF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E7337F"/>
  <w15:chartTrackingRefBased/>
  <w15:docId w15:val="{F27A22DC-71FB-4541-9724-74390D8EE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Geltungsbreich">
    <w:name w:val="Geltungsbreich"/>
    <w:basedOn w:val="Standard"/>
    <w:pPr>
      <w:shd w:val="pct10" w:color="auto" w:fill="auto"/>
      <w:spacing w:after="60"/>
      <w:jc w:val="center"/>
    </w:pPr>
    <w:rPr>
      <w:b/>
    </w:rPr>
  </w:style>
  <w:style w:type="paragraph" w:customStyle="1" w:styleId="SymbolSpalte">
    <w:name w:val="SymbolSpalte"/>
    <w:basedOn w:val="Standard"/>
    <w:pPr>
      <w:spacing w:before="60"/>
      <w:jc w:val="center"/>
    </w:pPr>
  </w:style>
  <w:style w:type="paragraph" w:customStyle="1" w:styleId="AbschnittText">
    <w:name w:val="AbschnittText"/>
    <w:basedOn w:val="Standard"/>
    <w:pPr>
      <w:spacing w:before="60"/>
      <w:ind w:left="85"/>
    </w:pPr>
  </w:style>
  <w:style w:type="paragraph" w:customStyle="1" w:styleId="GeltungsBereich">
    <w:name w:val="GeltungsBereich"/>
    <w:basedOn w:val="Standard"/>
    <w:pPr>
      <w:shd w:val="pct10" w:color="auto" w:fill="auto"/>
      <w:jc w:val="center"/>
    </w:pPr>
  </w:style>
  <w:style w:type="paragraph" w:customStyle="1" w:styleId="ErsteHilfeThemen">
    <w:name w:val="ErsteHilfeThemen"/>
    <w:basedOn w:val="Standard"/>
    <w:pPr>
      <w:spacing w:before="60"/>
      <w:ind w:left="341" w:hanging="284"/>
    </w:pPr>
  </w:style>
  <w:style w:type="paragraph" w:customStyle="1" w:styleId="TitelText">
    <w:name w:val="TitelText"/>
    <w:basedOn w:val="Standard"/>
    <w:pPr>
      <w:spacing w:before="60"/>
      <w:jc w:val="center"/>
    </w:pPr>
    <w:rPr>
      <w:b/>
      <w:color w:val="FFFFFF"/>
      <w:spacing w:val="30"/>
      <w:sz w:val="24"/>
    </w:rPr>
  </w:style>
  <w:style w:type="paragraph" w:customStyle="1" w:styleId="DocIdText">
    <w:name w:val="DocIdText"/>
    <w:basedOn w:val="TitelText"/>
    <w:rPr>
      <w:color w:val="000000"/>
      <w:sz w:val="20"/>
    </w:r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57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wmf"/><Relationship Id="rId5" Type="http://schemas.openxmlformats.org/officeDocument/2006/relationships/image" Target="media/image2.jpeg"/><Relationship Id="rId10" Type="http://schemas.openxmlformats.org/officeDocument/2006/relationships/image" Target="media/image7.wmf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START\BTA_3V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BTA_3V1.DOT</Template>
  <TotalTime>0</TotalTime>
  <Pages>1</Pages>
  <Words>289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Büsing &amp; Fasch</Company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RVT Labor</dc:creator>
  <cp:keywords/>
  <cp:lastModifiedBy>Helen Rohde</cp:lastModifiedBy>
  <cp:revision>5</cp:revision>
  <cp:lastPrinted>2008-04-18T09:44:00Z</cp:lastPrinted>
  <dcterms:created xsi:type="dcterms:W3CDTF">2021-04-29T10:04:00Z</dcterms:created>
  <dcterms:modified xsi:type="dcterms:W3CDTF">2023-01-13T07:38:00Z</dcterms:modified>
</cp:coreProperties>
</file>